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E1" w:rsidRDefault="00410F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3C39E1" w:rsidRDefault="00410F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3C39E1" w:rsidRDefault="00410F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3C39E1" w:rsidRDefault="00410F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3C39E1" w:rsidRPr="00E13FF0" w:rsidRDefault="00410F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13FF0">
        <w:rPr>
          <w:rFonts w:ascii="Arial" w:eastAsia="Calibri" w:hAnsi="Arial" w:cs="Arial"/>
          <w:sz w:val="24"/>
          <w:szCs w:val="24"/>
          <w:lang w:eastAsia="ru-RU"/>
        </w:rPr>
        <w:t>31.07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.2025 № </w:t>
      </w:r>
      <w:r w:rsidRPr="00E13FF0">
        <w:rPr>
          <w:rFonts w:ascii="Arial" w:eastAsia="Calibri" w:hAnsi="Arial" w:cs="Arial"/>
          <w:sz w:val="24"/>
          <w:szCs w:val="24"/>
          <w:lang w:eastAsia="ru-RU"/>
        </w:rPr>
        <w:t>4714</w:t>
      </w:r>
    </w:p>
    <w:p w:rsidR="003C39E1" w:rsidRDefault="003C3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9E1" w:rsidRDefault="00410F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Одинцовского городского округа Московской области от 16.12.2022 № 7495 и состав Комиссии по обследованию </w:t>
      </w:r>
      <w:r>
        <w:rPr>
          <w:rFonts w:ascii="Arial" w:hAnsi="Arial" w:cs="Arial"/>
          <w:sz w:val="24"/>
          <w:szCs w:val="24"/>
        </w:rPr>
        <w:t>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 Одинцовского городского округа Московской области, в целях их приспособления с учетом потребност</w:t>
      </w:r>
      <w:r>
        <w:rPr>
          <w:rFonts w:ascii="Arial" w:hAnsi="Arial" w:cs="Arial"/>
          <w:sz w:val="24"/>
          <w:szCs w:val="24"/>
        </w:rPr>
        <w:t>ей инвалидов и обеспечения условий их доступности для инвалидов Одинцовского городского округа Московской области</w:t>
      </w:r>
    </w:p>
    <w:p w:rsidR="003C39E1" w:rsidRDefault="003C39E1">
      <w:pPr>
        <w:jc w:val="center"/>
        <w:rPr>
          <w:rFonts w:ascii="Arial" w:hAnsi="Arial" w:cs="Arial"/>
          <w:sz w:val="24"/>
          <w:szCs w:val="24"/>
        </w:rPr>
      </w:pPr>
    </w:p>
    <w:p w:rsidR="003C39E1" w:rsidRDefault="00410F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 связи с изменением кадрового состава Администрации Одинцовского городского округа Московской области,</w:t>
      </w:r>
    </w:p>
    <w:p w:rsidR="003C39E1" w:rsidRDefault="00410F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3C39E1" w:rsidRDefault="00410F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Внес</w:t>
      </w:r>
      <w:r>
        <w:rPr>
          <w:rFonts w:ascii="Arial" w:hAnsi="Arial" w:cs="Arial"/>
          <w:sz w:val="24"/>
          <w:szCs w:val="24"/>
        </w:rPr>
        <w:t>ти изменение в постановление Администрации Одинцовского городского округа Московской области от 16.12.2022 № 7495 «О создании Комиссии по обследованию жилых помещений инвалидов и общего имущества в многоквартирных домах, в которых проживают инвалиды, входя</w:t>
      </w:r>
      <w:r>
        <w:rPr>
          <w:rFonts w:ascii="Arial" w:hAnsi="Arial" w:cs="Arial"/>
          <w:sz w:val="24"/>
          <w:szCs w:val="24"/>
        </w:rPr>
        <w:t>щих в состав муниципального и частного жилищных фондов Одинцовского городского округа Московской области, в целях их приспособления с учетом потребностей инвалидов и обеспечения условий их доступности для инвалидов Одинцовского городского округа Московской</w:t>
      </w:r>
      <w:r>
        <w:rPr>
          <w:rFonts w:ascii="Arial" w:hAnsi="Arial" w:cs="Arial"/>
          <w:sz w:val="24"/>
          <w:szCs w:val="24"/>
        </w:rPr>
        <w:t xml:space="preserve"> области» (далее – постановление № 7495), изложив пункт 4 в следующей редакции: </w:t>
      </w:r>
    </w:p>
    <w:p w:rsidR="003C39E1" w:rsidRDefault="00410F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«4.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заместителя Главы Одинцовского городского округа Московской области Дмитриева О.В.».</w:t>
      </w:r>
    </w:p>
    <w:p w:rsidR="003C39E1" w:rsidRDefault="00410F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Внести </w:t>
      </w:r>
      <w:r>
        <w:rPr>
          <w:rFonts w:ascii="Arial" w:hAnsi="Arial" w:cs="Arial"/>
          <w:sz w:val="24"/>
          <w:szCs w:val="24"/>
        </w:rPr>
        <w:t>изменения в состав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 Одинцовского городского округа Московской области, в</w:t>
      </w:r>
      <w:r>
        <w:rPr>
          <w:rFonts w:ascii="Arial" w:hAnsi="Arial" w:cs="Arial"/>
          <w:sz w:val="24"/>
          <w:szCs w:val="24"/>
        </w:rPr>
        <w:t xml:space="preserve"> целях их приспособления с учетом потребностей инвалидов и обеспечения условий их доступности для инвалидов Одинцовского городского округа Московской области, утвержденный постановлением № 7495 (в редакции от 27.02.2024 № 1067), изложив его согласно прилож</w:t>
      </w:r>
      <w:r>
        <w:rPr>
          <w:rFonts w:ascii="Arial" w:hAnsi="Arial" w:cs="Arial"/>
          <w:sz w:val="24"/>
          <w:szCs w:val="24"/>
        </w:rPr>
        <w:t>ению к настоящему постановлению.</w:t>
      </w:r>
    </w:p>
    <w:p w:rsidR="003C39E1" w:rsidRDefault="00410F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</w:t>
      </w:r>
      <w:r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3C39E1" w:rsidRDefault="00410F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 Настоящее постановление вступает в силу со дня его подписания.</w:t>
      </w:r>
    </w:p>
    <w:p w:rsidR="003C39E1" w:rsidRDefault="003C39E1">
      <w:pPr>
        <w:jc w:val="both"/>
        <w:rPr>
          <w:rFonts w:ascii="Arial" w:hAnsi="Arial" w:cs="Arial"/>
          <w:sz w:val="24"/>
          <w:szCs w:val="24"/>
        </w:rPr>
      </w:pPr>
    </w:p>
    <w:p w:rsidR="003C39E1" w:rsidRDefault="00410F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А.Р. Ивано</w:t>
      </w:r>
      <w:r>
        <w:rPr>
          <w:rFonts w:ascii="Arial" w:hAnsi="Arial" w:cs="Arial"/>
          <w:sz w:val="24"/>
          <w:szCs w:val="24"/>
        </w:rPr>
        <w:t>в</w:t>
      </w:r>
    </w:p>
    <w:p w:rsidR="003C39E1" w:rsidRDefault="00410FB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ПРИЛОЖЕНИЕ </w:t>
      </w:r>
    </w:p>
    <w:p w:rsidR="003C39E1" w:rsidRDefault="00410FB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к постановлению Администрации</w:t>
      </w:r>
    </w:p>
    <w:p w:rsidR="003C39E1" w:rsidRDefault="00410FB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Одинцовского городского округа</w:t>
      </w:r>
    </w:p>
    <w:p w:rsidR="003C39E1" w:rsidRDefault="00410FB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Московской области</w:t>
      </w:r>
    </w:p>
    <w:p w:rsidR="003C39E1" w:rsidRDefault="00410FB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от ______________ №_________</w:t>
      </w:r>
    </w:p>
    <w:p w:rsidR="003C39E1" w:rsidRDefault="00410FB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3C39E1" w:rsidRDefault="00410FB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«УТВЕРЖДЕН</w:t>
      </w:r>
    </w:p>
    <w:p w:rsidR="003C39E1" w:rsidRDefault="00410FB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Постановлением Администрации</w:t>
      </w:r>
    </w:p>
    <w:p w:rsidR="003C39E1" w:rsidRDefault="00410FB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Одинцовского городского округа </w:t>
      </w:r>
    </w:p>
    <w:p w:rsidR="003C39E1" w:rsidRDefault="00410FB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Московской области</w:t>
      </w:r>
    </w:p>
    <w:p w:rsidR="003C39E1" w:rsidRDefault="00410FB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от   16.12.2022 № 7495</w:t>
      </w:r>
    </w:p>
    <w:p w:rsidR="003C39E1" w:rsidRDefault="00410FB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(в редакции постановления   </w:t>
      </w:r>
    </w:p>
    <w:p w:rsidR="003C39E1" w:rsidRDefault="00410FB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Администрации Одинцовского </w:t>
      </w:r>
    </w:p>
    <w:p w:rsidR="003C39E1" w:rsidRDefault="00410FB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городского округа Московской</w:t>
      </w:r>
    </w:p>
    <w:p w:rsidR="003C39E1" w:rsidRDefault="00410FB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области </w:t>
      </w:r>
    </w:p>
    <w:p w:rsidR="003C39E1" w:rsidRDefault="00410FB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от_______________ № __________</w:t>
      </w:r>
    </w:p>
    <w:p w:rsidR="003C39E1" w:rsidRDefault="003C39E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C39E1" w:rsidRDefault="003C39E1">
      <w:pPr>
        <w:spacing w:after="0"/>
        <w:rPr>
          <w:rFonts w:ascii="Arial" w:hAnsi="Arial" w:cs="Arial"/>
          <w:sz w:val="24"/>
          <w:szCs w:val="24"/>
        </w:rPr>
      </w:pPr>
    </w:p>
    <w:p w:rsidR="003C39E1" w:rsidRDefault="00410F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Комиссии</w:t>
      </w:r>
    </w:p>
    <w:p w:rsidR="003C39E1" w:rsidRDefault="00410F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</w:t>
      </w:r>
      <w:r>
        <w:rPr>
          <w:rFonts w:ascii="Arial" w:hAnsi="Arial" w:cs="Arial"/>
          <w:sz w:val="24"/>
          <w:szCs w:val="24"/>
        </w:rPr>
        <w:t>лищных фондов Одинцовского городского округа Московской области, в целях их приспособления с учетом потребностей инвалидов и обеспечения условий их доступности для инвалидов Одинцовского городского округа Московской области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Комиссии:</w:t>
      </w:r>
    </w:p>
    <w:p w:rsidR="003C39E1" w:rsidRDefault="003C39E1">
      <w:pPr>
        <w:spacing w:after="0"/>
        <w:rPr>
          <w:rFonts w:ascii="Arial" w:hAnsi="Arial" w:cs="Arial"/>
          <w:sz w:val="24"/>
          <w:szCs w:val="24"/>
        </w:rPr>
      </w:pP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Дмитрие</w:t>
      </w:r>
      <w:r>
        <w:rPr>
          <w:rFonts w:ascii="Arial" w:hAnsi="Arial" w:cs="Arial"/>
          <w:sz w:val="24"/>
          <w:szCs w:val="24"/>
        </w:rPr>
        <w:t xml:space="preserve">в О.В.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Заместитель Главы Одинцовского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городского округа Московской 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области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Председателя  </w:t>
      </w: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Комиссии:                                                       </w:t>
      </w:r>
    </w:p>
    <w:p w:rsidR="003C39E1" w:rsidRDefault="003C39E1">
      <w:pPr>
        <w:spacing w:after="0"/>
        <w:rPr>
          <w:rFonts w:ascii="Arial" w:hAnsi="Arial" w:cs="Arial"/>
          <w:sz w:val="24"/>
          <w:szCs w:val="24"/>
        </w:rPr>
      </w:pP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Баженова И.В.                                  Начальник Управления 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социального развития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Администрации Одинцовского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городского округа 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Московской области</w:t>
      </w:r>
    </w:p>
    <w:p w:rsidR="003C39E1" w:rsidRDefault="003C39E1">
      <w:pPr>
        <w:spacing w:after="0"/>
        <w:rPr>
          <w:rFonts w:ascii="Arial" w:hAnsi="Arial" w:cs="Arial"/>
          <w:sz w:val="24"/>
          <w:szCs w:val="24"/>
        </w:rPr>
      </w:pPr>
    </w:p>
    <w:p w:rsidR="003C39E1" w:rsidRDefault="003C39E1">
      <w:pPr>
        <w:spacing w:after="0"/>
        <w:rPr>
          <w:rFonts w:ascii="Arial" w:hAnsi="Arial" w:cs="Arial"/>
          <w:sz w:val="24"/>
          <w:szCs w:val="24"/>
        </w:rPr>
      </w:pP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Рабочей группы: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C39E1" w:rsidRDefault="00410FB3">
      <w:pPr>
        <w:tabs>
          <w:tab w:val="left" w:pos="3969"/>
          <w:tab w:val="left" w:pos="45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Дрижак Г.В.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Начальник Окружного управления №2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Министерства социального развития</w:t>
      </w:r>
    </w:p>
    <w:p w:rsidR="003C39E1" w:rsidRDefault="00410FB3">
      <w:pPr>
        <w:tabs>
          <w:tab w:val="left" w:pos="3544"/>
          <w:tab w:val="left" w:pos="425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Московской области</w:t>
      </w:r>
    </w:p>
    <w:p w:rsidR="003C39E1" w:rsidRDefault="00410FB3">
      <w:pPr>
        <w:tabs>
          <w:tab w:val="left" w:pos="3119"/>
          <w:tab w:val="left" w:pos="368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Князева С.Г.                                  Заместитель начальника управления-</w:t>
      </w:r>
    </w:p>
    <w:p w:rsidR="003C39E1" w:rsidRDefault="00410FB3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начальник отдела по социальным 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вопросам Управления социального</w:t>
      </w:r>
    </w:p>
    <w:p w:rsidR="003C39E1" w:rsidRDefault="00410FB3">
      <w:pPr>
        <w:tabs>
          <w:tab w:val="left" w:pos="3544"/>
          <w:tab w:val="left" w:pos="8931"/>
        </w:tabs>
        <w:spacing w:after="0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развития Администрации 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Одинцовского городского округа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Московской области, 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секретарь Комиссии</w:t>
      </w:r>
    </w:p>
    <w:p w:rsidR="003C39E1" w:rsidRDefault="003C39E1">
      <w:pPr>
        <w:spacing w:after="0"/>
        <w:ind w:left="3544" w:hanging="3544"/>
        <w:rPr>
          <w:rFonts w:ascii="Arial" w:hAnsi="Arial" w:cs="Arial"/>
          <w:sz w:val="24"/>
          <w:szCs w:val="24"/>
        </w:rPr>
      </w:pP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Ухова Н.М.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Начальник Управления жилищно-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коммунального хозяйства</w:t>
      </w:r>
    </w:p>
    <w:p w:rsidR="003C39E1" w:rsidRDefault="00410FB3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Администрации Одинцовского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городского округа Московской области</w:t>
      </w:r>
    </w:p>
    <w:p w:rsidR="003C39E1" w:rsidRDefault="003C39E1">
      <w:pPr>
        <w:spacing w:after="0"/>
        <w:rPr>
          <w:rFonts w:ascii="Arial" w:hAnsi="Arial" w:cs="Arial"/>
          <w:sz w:val="24"/>
          <w:szCs w:val="24"/>
        </w:rPr>
      </w:pP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Асриян В.С.                                   Начальник Управления благоустройства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Администрации Одинцовского 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городского округа Московской 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области</w:t>
      </w:r>
    </w:p>
    <w:p w:rsidR="003C39E1" w:rsidRDefault="003C39E1">
      <w:pPr>
        <w:spacing w:after="0"/>
        <w:rPr>
          <w:rFonts w:ascii="Arial" w:hAnsi="Arial" w:cs="Arial"/>
          <w:sz w:val="24"/>
          <w:szCs w:val="24"/>
        </w:rPr>
      </w:pP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Бондарева Т.В.                             Начальник Управления жилищных 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отношений Администрации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Одинцовского городского округа</w:t>
      </w:r>
    </w:p>
    <w:p w:rsidR="003C39E1" w:rsidRDefault="00410FB3">
      <w:pPr>
        <w:tabs>
          <w:tab w:val="left" w:pos="382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Московской области</w:t>
      </w:r>
    </w:p>
    <w:p w:rsidR="003C39E1" w:rsidRDefault="003C39E1">
      <w:pPr>
        <w:spacing w:after="0"/>
        <w:rPr>
          <w:rFonts w:ascii="Arial" w:hAnsi="Arial" w:cs="Arial"/>
          <w:sz w:val="24"/>
          <w:szCs w:val="24"/>
        </w:rPr>
      </w:pP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Бушуев С.А.                                  Главный инспектор Управления 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жил</w:t>
      </w:r>
      <w:r>
        <w:rPr>
          <w:rFonts w:ascii="Arial" w:hAnsi="Arial" w:cs="Arial"/>
          <w:sz w:val="24"/>
          <w:szCs w:val="24"/>
        </w:rPr>
        <w:t>ищно-коммунального хозяйства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Администрации Одинцовского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городского округа Московской области</w:t>
      </w:r>
    </w:p>
    <w:p w:rsidR="003C39E1" w:rsidRDefault="003C39E1">
      <w:pPr>
        <w:spacing w:after="0"/>
        <w:rPr>
          <w:rFonts w:ascii="Arial" w:hAnsi="Arial" w:cs="Arial"/>
          <w:sz w:val="24"/>
          <w:szCs w:val="24"/>
        </w:rPr>
      </w:pP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Бувайлик И.Г.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Начальн</w:t>
      </w:r>
      <w:r>
        <w:rPr>
          <w:rFonts w:ascii="Arial" w:hAnsi="Arial" w:cs="Arial"/>
          <w:sz w:val="24"/>
          <w:szCs w:val="24"/>
        </w:rPr>
        <w:t>ик отдела согласования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проектных решений Управления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градостроительной деятельности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</w:t>
      </w:r>
      <w:r>
        <w:rPr>
          <w:rFonts w:ascii="Arial" w:hAnsi="Arial" w:cs="Arial"/>
          <w:sz w:val="24"/>
          <w:szCs w:val="24"/>
        </w:rPr>
        <w:t>рации Одинцовского городского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округа Московской области</w:t>
      </w:r>
    </w:p>
    <w:p w:rsidR="003C39E1" w:rsidRDefault="003C39E1">
      <w:pPr>
        <w:spacing w:after="0"/>
        <w:rPr>
          <w:rFonts w:ascii="Arial" w:hAnsi="Arial" w:cs="Arial"/>
          <w:sz w:val="24"/>
          <w:szCs w:val="24"/>
        </w:rPr>
      </w:pP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Кристалинская М.В.       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Депутат Совета депутатов Одинцовского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городского </w:t>
      </w:r>
      <w:r>
        <w:rPr>
          <w:rFonts w:ascii="Arial" w:hAnsi="Arial" w:cs="Arial"/>
          <w:sz w:val="24"/>
          <w:szCs w:val="24"/>
        </w:rPr>
        <w:t>округа Московской области</w:t>
      </w:r>
    </w:p>
    <w:p w:rsidR="003C39E1" w:rsidRDefault="003C39E1">
      <w:pPr>
        <w:spacing w:after="0"/>
        <w:rPr>
          <w:rFonts w:ascii="Arial" w:hAnsi="Arial" w:cs="Arial"/>
          <w:sz w:val="24"/>
          <w:szCs w:val="24"/>
        </w:rPr>
      </w:pPr>
    </w:p>
    <w:p w:rsidR="003C39E1" w:rsidRDefault="00410FB3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Седлова Л.С.                                 Председатель Одинцовской местной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организации Московской областной</w:t>
      </w:r>
    </w:p>
    <w:p w:rsidR="003C39E1" w:rsidRDefault="00410FB3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органи</w:t>
      </w:r>
      <w:r>
        <w:rPr>
          <w:rFonts w:ascii="Arial" w:hAnsi="Arial" w:cs="Arial"/>
          <w:sz w:val="24"/>
          <w:szCs w:val="24"/>
        </w:rPr>
        <w:t xml:space="preserve">зации Общероссийской 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общественной организации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«Всероссийское общество инвалидов»</w:t>
      </w:r>
    </w:p>
    <w:p w:rsidR="003C39E1" w:rsidRDefault="003C39E1">
      <w:pPr>
        <w:spacing w:after="0"/>
        <w:rPr>
          <w:rFonts w:ascii="Arial" w:hAnsi="Arial" w:cs="Arial"/>
          <w:sz w:val="24"/>
          <w:szCs w:val="24"/>
        </w:rPr>
      </w:pP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Александрова Е.Н.                        Председатель </w:t>
      </w:r>
      <w:r>
        <w:rPr>
          <w:rFonts w:ascii="Arial" w:hAnsi="Arial" w:cs="Arial"/>
          <w:sz w:val="24"/>
          <w:szCs w:val="24"/>
        </w:rPr>
        <w:t>Московской областной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региональной организации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«Всероссийское общество слепых» 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(по согла</w:t>
      </w:r>
      <w:r>
        <w:rPr>
          <w:rFonts w:ascii="Arial" w:hAnsi="Arial" w:cs="Arial"/>
          <w:sz w:val="24"/>
          <w:szCs w:val="24"/>
        </w:rPr>
        <w:t>сованию)</w:t>
      </w:r>
    </w:p>
    <w:p w:rsidR="003C39E1" w:rsidRDefault="003C39E1">
      <w:pPr>
        <w:spacing w:after="0"/>
        <w:rPr>
          <w:rFonts w:ascii="Arial" w:hAnsi="Arial" w:cs="Arial"/>
          <w:sz w:val="24"/>
          <w:szCs w:val="24"/>
        </w:rPr>
      </w:pP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Представители                               При необходимости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Территориальных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Управлений 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</w:t>
      </w:r>
    </w:p>
    <w:p w:rsidR="003C39E1" w:rsidRDefault="00410FB3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3C39E1" w:rsidRDefault="003C39E1">
      <w:pPr>
        <w:spacing w:after="0"/>
        <w:rPr>
          <w:rFonts w:ascii="Arial" w:hAnsi="Arial" w:cs="Arial"/>
          <w:sz w:val="24"/>
          <w:szCs w:val="24"/>
        </w:rPr>
      </w:pPr>
    </w:p>
    <w:p w:rsidR="003C39E1" w:rsidRDefault="00410FB3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Баринова Ж.А.                              Социальный координатор Государственного</w:t>
      </w:r>
    </w:p>
    <w:p w:rsidR="003C39E1" w:rsidRDefault="00410F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Фонда «Защитники Отечества»».</w:t>
      </w:r>
    </w:p>
    <w:p w:rsidR="003C39E1" w:rsidRDefault="003C39E1">
      <w:pPr>
        <w:spacing w:after="0"/>
        <w:rPr>
          <w:rFonts w:ascii="Arial" w:hAnsi="Arial" w:cs="Arial"/>
          <w:sz w:val="24"/>
          <w:szCs w:val="24"/>
        </w:rPr>
      </w:pPr>
    </w:p>
    <w:p w:rsidR="003C39E1" w:rsidRDefault="003C39E1">
      <w:pPr>
        <w:spacing w:after="0"/>
        <w:rPr>
          <w:rFonts w:ascii="Arial" w:hAnsi="Arial" w:cs="Arial"/>
          <w:sz w:val="24"/>
          <w:szCs w:val="24"/>
        </w:rPr>
      </w:pPr>
    </w:p>
    <w:p w:rsidR="003C39E1" w:rsidRDefault="003C39E1">
      <w:pPr>
        <w:spacing w:after="0"/>
        <w:rPr>
          <w:rFonts w:ascii="Arial" w:hAnsi="Arial" w:cs="Arial"/>
          <w:sz w:val="24"/>
          <w:szCs w:val="24"/>
        </w:rPr>
      </w:pPr>
    </w:p>
    <w:p w:rsidR="003C39E1" w:rsidRDefault="00410F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Начальник Управления социального развития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И.В. Баженова</w:t>
      </w:r>
    </w:p>
    <w:sectPr w:rsidR="003C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FB3" w:rsidRDefault="00410FB3">
      <w:pPr>
        <w:spacing w:line="240" w:lineRule="auto"/>
      </w:pPr>
      <w:r>
        <w:separator/>
      </w:r>
    </w:p>
  </w:endnote>
  <w:endnote w:type="continuationSeparator" w:id="0">
    <w:p w:rsidR="00410FB3" w:rsidRDefault="00410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FB3" w:rsidRDefault="00410FB3">
      <w:pPr>
        <w:spacing w:after="0"/>
      </w:pPr>
      <w:r>
        <w:separator/>
      </w:r>
    </w:p>
  </w:footnote>
  <w:footnote w:type="continuationSeparator" w:id="0">
    <w:p w:rsidR="00410FB3" w:rsidRDefault="00410F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45"/>
    <w:rsid w:val="00004EC6"/>
    <w:rsid w:val="0006336C"/>
    <w:rsid w:val="000C03CA"/>
    <w:rsid w:val="000C70DE"/>
    <w:rsid w:val="000E5DE1"/>
    <w:rsid w:val="001B10D2"/>
    <w:rsid w:val="001F3E03"/>
    <w:rsid w:val="002026BC"/>
    <w:rsid w:val="00234880"/>
    <w:rsid w:val="00237AB8"/>
    <w:rsid w:val="00251D89"/>
    <w:rsid w:val="00280011"/>
    <w:rsid w:val="00294D29"/>
    <w:rsid w:val="002A5B15"/>
    <w:rsid w:val="002E66CE"/>
    <w:rsid w:val="00313854"/>
    <w:rsid w:val="003223DD"/>
    <w:rsid w:val="00351E5E"/>
    <w:rsid w:val="00366020"/>
    <w:rsid w:val="00373871"/>
    <w:rsid w:val="00394B77"/>
    <w:rsid w:val="003C39E1"/>
    <w:rsid w:val="00410FB3"/>
    <w:rsid w:val="00464D32"/>
    <w:rsid w:val="004B38BF"/>
    <w:rsid w:val="00503B8C"/>
    <w:rsid w:val="00526365"/>
    <w:rsid w:val="00584720"/>
    <w:rsid w:val="0059678D"/>
    <w:rsid w:val="005A1F38"/>
    <w:rsid w:val="00644678"/>
    <w:rsid w:val="00683A4D"/>
    <w:rsid w:val="006A0AC4"/>
    <w:rsid w:val="00721306"/>
    <w:rsid w:val="00724747"/>
    <w:rsid w:val="00750000"/>
    <w:rsid w:val="00777A7E"/>
    <w:rsid w:val="007E252A"/>
    <w:rsid w:val="007E4CF6"/>
    <w:rsid w:val="00832D8D"/>
    <w:rsid w:val="0090492F"/>
    <w:rsid w:val="00A260AB"/>
    <w:rsid w:val="00AD0179"/>
    <w:rsid w:val="00B576CE"/>
    <w:rsid w:val="00BA2A38"/>
    <w:rsid w:val="00BB088F"/>
    <w:rsid w:val="00BC5193"/>
    <w:rsid w:val="00C12A03"/>
    <w:rsid w:val="00C4233A"/>
    <w:rsid w:val="00C943E5"/>
    <w:rsid w:val="00CA78B1"/>
    <w:rsid w:val="00CC1559"/>
    <w:rsid w:val="00D30D68"/>
    <w:rsid w:val="00DA13B2"/>
    <w:rsid w:val="00E12845"/>
    <w:rsid w:val="00E13FF0"/>
    <w:rsid w:val="00E31E41"/>
    <w:rsid w:val="00E61474"/>
    <w:rsid w:val="00F01B8E"/>
    <w:rsid w:val="00F10883"/>
    <w:rsid w:val="00F200B1"/>
    <w:rsid w:val="00F41925"/>
    <w:rsid w:val="00F7173B"/>
    <w:rsid w:val="00FF16F5"/>
    <w:rsid w:val="355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49023-F84E-454D-AED1-6B3AB7E8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Чурбакова Анна Евгеньевна</dc:creator>
  <cp:lastModifiedBy>Чурбакова Анна Евгеньевна</cp:lastModifiedBy>
  <cp:revision>2</cp:revision>
  <cp:lastPrinted>2025-07-17T14:00:00Z</cp:lastPrinted>
  <dcterms:created xsi:type="dcterms:W3CDTF">2025-09-16T07:21:00Z</dcterms:created>
  <dcterms:modified xsi:type="dcterms:W3CDTF">2025-09-16T07:21:00Z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1633566132714731A08D3E969AF1E55B_13</vt:lpwstr>
  </property>
</Properties>
</file>